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356CA0B0" w:rsidR="00CE0DA7" w:rsidRPr="00195A70" w:rsidRDefault="00342CDE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South Willesborough and Newtown Community Council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4DE58900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342CDE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40F1D27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>25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2224AE59" w14:textId="77777777" w:rsidR="00CE0DA7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(b)_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>Sarah Evans Community Council Manager Clerk RFO</w:t>
            </w:r>
          </w:p>
          <w:p w14:paraId="2998FA70" w14:textId="6A2B085F" w:rsidR="00A12AFA" w:rsidRPr="00195A70" w:rsidRDefault="00A12AFA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Trade Unit 8 Invicta Business Centre Monument Way Ashford KENT TN24 0HB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60B0FA0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£_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>10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253AFA7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>Sarah Evans Community Council Manager Clerk RFO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514A61F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="00A12AFA">
              <w:rPr>
                <w:rFonts w:ascii="Arial" w:hAnsi="Arial" w:cs="Arial"/>
                <w:color w:val="5A5A5A"/>
                <w:lang w:eastAsia="en-GB"/>
              </w:rPr>
              <w:t>22.09.2025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3CA3154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342CDE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2CDE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12AF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4100D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SwanCC Clerk</cp:lastModifiedBy>
  <cp:revision>2</cp:revision>
  <cp:lastPrinted>2025-09-19T13:24:00Z</cp:lastPrinted>
  <dcterms:created xsi:type="dcterms:W3CDTF">2025-09-19T13:31:00Z</dcterms:created>
  <dcterms:modified xsi:type="dcterms:W3CDTF">2025-09-19T13:31:00Z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