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FA4A" w14:textId="59313F81" w:rsidR="00414365" w:rsidRPr="00414365" w:rsidRDefault="00414365" w:rsidP="009153F2">
      <w:pPr>
        <w:spacing w:after="0"/>
        <w:jc w:val="center"/>
        <w:rPr>
          <w:rFonts w:ascii="Calibri" w:hAnsi="Calibri" w:cs="Calibri"/>
          <w:b/>
          <w:bCs/>
          <w:u w:val="single"/>
        </w:rPr>
      </w:pPr>
      <w:r w:rsidRPr="00414365">
        <w:rPr>
          <w:rFonts w:ascii="Calibri" w:hAnsi="Calibri" w:cs="Calibri"/>
          <w:b/>
          <w:bCs/>
          <w:u w:val="single"/>
        </w:rPr>
        <w:t>SWAN Community Young Person Awards 2026</w:t>
      </w:r>
    </w:p>
    <w:p w14:paraId="460AEC7B" w14:textId="61202309" w:rsidR="00414365" w:rsidRDefault="00414365" w:rsidP="0041436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4F1AF" wp14:editId="03969694">
                <wp:simplePos x="0" y="0"/>
                <wp:positionH relativeFrom="column">
                  <wp:posOffset>-180975</wp:posOffset>
                </wp:positionH>
                <wp:positionV relativeFrom="paragraph">
                  <wp:posOffset>223520</wp:posOffset>
                </wp:positionV>
                <wp:extent cx="790575" cy="381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FE0BC" id="Rectangle 3" o:spid="_x0000_s1026" style="position:absolute;margin-left:-14.25pt;margin-top:17.6pt;width:62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9HewIAAF0FAAAOAAAAZHJzL2Uyb0RvYy54bWysVMFu2zAMvQ/YPwi6r7azZm2DOkXQosOA&#10;oi3aDj0rshQbkEWNUuJkXz9KdpysK3YYdrFFkXwkn0heXm1bwzYKfQO25MVJzpmyEqrGrkr+/eX2&#10;0zlnPghbCQNWlXynPL+af/xw2bmZmkANplLICMT6WedKXofgZlnmZa1a4U/AKUtKDdiKQCKusgpF&#10;R+itySZ5/iXrACuHIJX3dHvTK/k84WutZHjQ2qvATMkpt5C+mL7L+M3ml2K2QuHqRg5piH/IohWN&#10;paAj1I0Igq2x+QOqbSSCBx1OJLQZaN1IlWqgaor8TTXPtXAq1ULkeDfS5P8frLzfPLtHJBo652ee&#10;jrGKrcY2/ik/tk1k7Uay1DYwSZdnF/n0bMqZJNXn8yLPE5nZwdmhD18VtCweSo70FokisbnzgQKS&#10;6d4kxrJw2xiT3sPYeOHBNFW8S0JsCHVtkG0EPeVyVcSnI4gjK5KiZ3aoJJ3CzqgIYeyT0qypKPdJ&#10;SiQ12QFTSKlsKHpVLSrVhyqmh9JGjxQ6AUZkTUmO2APA7/nusfucB/voqlKPjs753xLrnUePFBls&#10;GJ3bxgK+B2CoqiFyb78nqacmsrSEaveIDKGfEO/kbUPPdid8eBRII0HDQ2MeHuijDXQlh+HEWQ34&#10;8737aE+dSlrOOhqxkvsfa4GKM/PNUg9fFKencSaTcDo9m5CAx5rlscau22ugpy9ooTiZjtE+mP1R&#10;I7SvtA0WMSqphJUUu+Qy4F64Dv3o0z6RarFIZjSHToQ7++xkBI+sxrZ82b4KdEPvBmr6e9iPo5i9&#10;aeHeNnpaWKwD6Cb194HXgW+a4dQ4w76JS+JYTlaHrTj/BQAA//8DAFBLAwQUAAYACAAAACEAsgq5&#10;3twAAAAIAQAADwAAAGRycy9kb3ducmV2LnhtbEyPTUvDQBCG74L/YRnBW7tppGmN2RQRBMGTqeh1&#10;mt1ugtnZbXabxn/veNLT8DIP70e1m90gJjPG3pOC1TIDYaj1uier4H3/vNiCiAlJ4+DJKPg2EXb1&#10;9VWFpfYXejNTk6xgE4olKuhSCqWUse2Mw7j0wRD/jn50mFiOVuoRL2zuBplnWSEd9sQJHQbz1Jn2&#10;qzk7BbZ4OYbPFU6nVxmaD9ucNpsJlbq9mR8fQCQzpz8Yfutzdai508GfSUcxKFjk2zWjCu7WOQgG&#10;7gveduDLWtaV/D+g/gEAAP//AwBQSwECLQAUAAYACAAAACEAtoM4kv4AAADhAQAAEwAAAAAAAAAA&#10;AAAAAAAAAAAAW0NvbnRlbnRfVHlwZXNdLnhtbFBLAQItABQABgAIAAAAIQA4/SH/1gAAAJQBAAAL&#10;AAAAAAAAAAAAAAAAAC8BAABfcmVscy8ucmVsc1BLAQItABQABgAIAAAAIQClz+9HewIAAF0FAAAO&#10;AAAAAAAAAAAAAAAAAC4CAABkcnMvZTJvRG9jLnhtbFBLAQItABQABgAIAAAAIQCyCrne3AAAAAgB&#10;AAAPAAAAAAAAAAAAAAAAANUEAABkcnMvZG93bnJldi54bWxQSwUGAAAAAAQABADzAAAA3gUAAAAA&#10;" filled="f" strokecolor="white [3212]" strokeweight="1pt"/>
            </w:pict>
          </mc:Fallback>
        </mc:AlternateContent>
      </w:r>
      <w:r>
        <w:rPr>
          <w:rFonts w:ascii="Calibri" w:hAnsi="Calibri" w:cs="Calibri"/>
        </w:rPr>
        <w:t>A</w:t>
      </w:r>
      <w:r w:rsidR="00122053">
        <w:rPr>
          <w:rFonts w:ascii="Calibri" w:hAnsi="Calibri" w:cs="Calibri"/>
        </w:rPr>
        <w:t>wards</w:t>
      </w:r>
      <w:r>
        <w:rPr>
          <w:rFonts w:ascii="Calibri" w:hAnsi="Calibri" w:cs="Calibri"/>
        </w:rPr>
        <w:t xml:space="preserve"> Category please select one</w:t>
      </w:r>
    </w:p>
    <w:p w14:paraId="36A9FB40" w14:textId="40A43E0F" w:rsidR="00414365" w:rsidRDefault="00414365" w:rsidP="0041436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___Outstanding Contribution to the Community</w:t>
      </w:r>
    </w:p>
    <w:p w14:paraId="1B10B9F1" w14:textId="08BE29EB" w:rsidR="00946F9A" w:rsidRDefault="00414365" w:rsidP="0041436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___Outstanding Contribution to the Environment</w:t>
      </w:r>
    </w:p>
    <w:p w14:paraId="5E96A232" w14:textId="49888139" w:rsidR="00414365" w:rsidRDefault="00414365" w:rsidP="0041436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___Outstanding Contribution in Compassion and Kindness to others</w:t>
      </w:r>
    </w:p>
    <w:p w14:paraId="2772FC97" w14:textId="77777777" w:rsidR="00122053" w:rsidRDefault="00122053">
      <w:pPr>
        <w:rPr>
          <w:rFonts w:ascii="Calibri" w:hAnsi="Calibri" w:cs="Calibri"/>
        </w:rPr>
      </w:pPr>
    </w:p>
    <w:p w14:paraId="04673432" w14:textId="1ADF9ED5" w:rsidR="00414365" w:rsidRDefault="00414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of </w:t>
      </w:r>
      <w:r w:rsidR="00122053">
        <w:rPr>
          <w:rFonts w:ascii="Calibri" w:hAnsi="Calibri" w:cs="Calibri"/>
        </w:rPr>
        <w:t>N</w:t>
      </w:r>
      <w:r>
        <w:rPr>
          <w:rFonts w:ascii="Calibri" w:hAnsi="Calibri" w:cs="Calibri"/>
        </w:rPr>
        <w:t>ominee</w:t>
      </w:r>
      <w:r w:rsidR="002F7911">
        <w:rPr>
          <w:rFonts w:ascii="Calibri" w:hAnsi="Calibri" w:cs="Calibri"/>
        </w:rPr>
        <w:t>__________________________________________________________</w:t>
      </w:r>
    </w:p>
    <w:p w14:paraId="4D878399" w14:textId="035EFE65" w:rsidR="00414365" w:rsidRDefault="00414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Address of </w:t>
      </w:r>
      <w:r w:rsidR="00122053">
        <w:rPr>
          <w:rFonts w:ascii="Calibri" w:hAnsi="Calibri" w:cs="Calibri"/>
        </w:rPr>
        <w:t>N</w:t>
      </w:r>
      <w:r>
        <w:rPr>
          <w:rFonts w:ascii="Calibri" w:hAnsi="Calibri" w:cs="Calibri"/>
        </w:rPr>
        <w:t>ominee</w:t>
      </w:r>
      <w:r w:rsidR="002F7911">
        <w:rPr>
          <w:rFonts w:ascii="Calibri" w:hAnsi="Calibri" w:cs="Calibri"/>
        </w:rPr>
        <w:t>_________________________________________________________</w:t>
      </w:r>
    </w:p>
    <w:p w14:paraId="7CDF5940" w14:textId="7ED08D4E" w:rsidR="002F7911" w:rsidRDefault="002F791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</w:t>
      </w:r>
    </w:p>
    <w:p w14:paraId="7089371F" w14:textId="21C9D8D5" w:rsidR="00414365" w:rsidRDefault="00414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of Parent or Guardian </w:t>
      </w:r>
      <w:r w:rsidR="002F7911">
        <w:rPr>
          <w:rFonts w:ascii="Calibri" w:hAnsi="Calibri" w:cs="Calibri"/>
        </w:rPr>
        <w:t>__________________________________________________</w:t>
      </w:r>
    </w:p>
    <w:p w14:paraId="3C6324A9" w14:textId="187E474E" w:rsidR="00414365" w:rsidRDefault="00414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Telephone </w:t>
      </w:r>
      <w:r w:rsidR="009153F2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umber of </w:t>
      </w:r>
      <w:r w:rsidR="00122053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arent or </w:t>
      </w:r>
      <w:r w:rsidR="009153F2">
        <w:rPr>
          <w:rFonts w:ascii="Calibri" w:hAnsi="Calibri" w:cs="Calibri"/>
        </w:rPr>
        <w:t>G</w:t>
      </w:r>
      <w:r>
        <w:rPr>
          <w:rFonts w:ascii="Calibri" w:hAnsi="Calibri" w:cs="Calibri"/>
        </w:rPr>
        <w:t>uardian</w:t>
      </w:r>
      <w:r w:rsidR="002F7911">
        <w:rPr>
          <w:rFonts w:ascii="Calibri" w:hAnsi="Calibri" w:cs="Calibri"/>
        </w:rPr>
        <w:t>________________________________________</w:t>
      </w:r>
    </w:p>
    <w:p w14:paraId="0F58EB79" w14:textId="38A07C74" w:rsidR="00414365" w:rsidRDefault="00414365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2B00B" wp14:editId="71DB5E2F">
                <wp:simplePos x="0" y="0"/>
                <wp:positionH relativeFrom="column">
                  <wp:posOffset>-66675</wp:posOffset>
                </wp:positionH>
                <wp:positionV relativeFrom="paragraph">
                  <wp:posOffset>512445</wp:posOffset>
                </wp:positionV>
                <wp:extent cx="5876925" cy="3381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4FDD3" w14:textId="02B7974E" w:rsidR="00414365" w:rsidRDefault="00414365">
                            <w:r w:rsidRPr="002F7911">
                              <w:rPr>
                                <w:b/>
                                <w:bCs/>
                              </w:rPr>
                              <w:t>I have nominated this person for an Award because:_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2B00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.25pt;margin-top:40.35pt;width:462.75pt;height:26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jCOQIAAH0EAAAOAAAAZHJzL2Uyb0RvYy54bWysVE1v2zAMvQ/YfxB0X5zvpEacIkuRYUDQ&#10;FkiLnhVZSozJoiYpsbNfP0p2PtrtNOwiUyL1RD4+enZfl4ochXUF6Iz2Ol1KhOaQF3qX0deX1Zcp&#10;Jc4znTMFWmT0JBy9n3/+NKtMKvqwB5ULSxBEu7QyGd17b9IkcXwvSuY6YIRGpwRbMo9bu0tyyypE&#10;L1XS73bHSQU2Nxa4cA5PHxonnUd8KQX3T1I64YnKKObm42rjug1rMp+xdGeZ2Re8TYP9QxYlKzQ+&#10;eoF6YJ6Rgy3+gCoLbsGB9B0OZQJSFlzEGrCaXvdDNZs9MyLWguQ4c6HJ/T9Y/njcmGdLfP0Vamxg&#10;IKQyLnV4GOqppS3DFzMl6EcKTxfaRO0Jx8PRdDK+648o4egbDKa9wWQUcJLrdWOd/yagJMHIqMW+&#10;RLrYce18E3oOCa85UEW+KpSKm6AFsVSWHBl2UfmYJIK/i1KaVBkdD0bdCPzOF6Av97eK8R9tejdR&#10;iKc05nwtPli+3tYtI1vIT0iUhUZDzvBVgbhr5vwzsyga5AYHwT/hIhVgMtBalOzB/vrbeYjHXqKX&#10;kgpFmFH388CsoER919jlu95wGFQbN8PRpI8be+vZ3nr0oVwCMtTDkTM8miHeq7MpLZRvOC+L8Cq6&#10;mOb4dkb92Vz6ZjRw3rhYLGIQ6tQwv9YbwwN06Ejg86V+Y9a0/fQohUc4y5WlH9raxIabGhYHD7KI&#10;PQ8EN6y2vKPGo2raeQxDdLuPUde/xvw3AAAA//8DAFBLAwQUAAYACAAAACEABOGXed4AAAAKAQAA&#10;DwAAAGRycy9kb3ducmV2LnhtbEyPwU7DMBBE70j8g7VI3Fo7RS1pGqcCVLhwakGct7FrW43XUeym&#10;4e8xJziu9mnmTb2dfMdGPUQXSEIxF8A0tUE5MhI+P15nJbCYkBR2gbSEbx1h29ze1FipcKW9Hg/J&#10;sBxCsUIJNqW+4jy2VnuM89Bryr9TGDymfA6GqwGvOdx3fCHEint0lBss9vrF6vZ8uHgJu2ezNm2J&#10;g92Vyrlx+jq9mzcp7++mpw2wpKf0B8OvflaHJjsdw4VUZJ2EWSGWGZVQikdgGVgXyzzuKGFVPCyA&#10;NzX/P6H5AQAA//8DAFBLAQItABQABgAIAAAAIQC2gziS/gAAAOEBAAATAAAAAAAAAAAAAAAAAAAA&#10;AABbQ29udGVudF9UeXBlc10ueG1sUEsBAi0AFAAGAAgAAAAhADj9If/WAAAAlAEAAAsAAAAAAAAA&#10;AAAAAAAALwEAAF9yZWxzLy5yZWxzUEsBAi0AFAAGAAgAAAAhAFmuGMI5AgAAfQQAAA4AAAAAAAAA&#10;AAAAAAAALgIAAGRycy9lMm9Eb2MueG1sUEsBAi0AFAAGAAgAAAAhAAThl3neAAAACgEAAA8AAAAA&#10;AAAAAAAAAAAAkwQAAGRycy9kb3ducmV2LnhtbFBLBQYAAAAABAAEAPMAAACeBQAAAAA=&#10;" fillcolor="white [3201]" strokeweight=".5pt">
                <v:textbox>
                  <w:txbxContent>
                    <w:p w14:paraId="1F94FDD3" w14:textId="02B7974E" w:rsidR="00414365" w:rsidRDefault="00414365">
                      <w:r w:rsidRPr="002F7911">
                        <w:rPr>
                          <w:b/>
                          <w:bCs/>
                        </w:rPr>
                        <w:t>I have nominated this person for an Award because:_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</w:rPr>
        <w:t>Please explain in up to 200 words the reason why you have nominated this young person for an Award, you are welcome to continue this overleaf if required:-</w:t>
      </w:r>
    </w:p>
    <w:p w14:paraId="10CF9E69" w14:textId="42BFADD4" w:rsidR="00414365" w:rsidRDefault="00414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because</w:t>
      </w:r>
    </w:p>
    <w:p w14:paraId="39034FD5" w14:textId="77777777" w:rsidR="00414365" w:rsidRDefault="00414365">
      <w:pPr>
        <w:rPr>
          <w:rFonts w:ascii="Calibri" w:hAnsi="Calibri" w:cs="Calibri"/>
        </w:rPr>
      </w:pPr>
    </w:p>
    <w:p w14:paraId="1A7042D1" w14:textId="77777777" w:rsidR="00414365" w:rsidRDefault="00414365">
      <w:pPr>
        <w:rPr>
          <w:rFonts w:ascii="Calibri" w:hAnsi="Calibri" w:cs="Calibri"/>
        </w:rPr>
      </w:pPr>
    </w:p>
    <w:p w14:paraId="64F215DD" w14:textId="77777777" w:rsidR="00414365" w:rsidRDefault="00414365">
      <w:pPr>
        <w:rPr>
          <w:rFonts w:ascii="Calibri" w:hAnsi="Calibri" w:cs="Calibri"/>
        </w:rPr>
      </w:pPr>
    </w:p>
    <w:p w14:paraId="752526EA" w14:textId="77777777" w:rsidR="00414365" w:rsidRDefault="00414365">
      <w:pPr>
        <w:rPr>
          <w:rFonts w:ascii="Calibri" w:hAnsi="Calibri" w:cs="Calibri"/>
        </w:rPr>
      </w:pPr>
    </w:p>
    <w:p w14:paraId="5C9DCB24" w14:textId="77777777" w:rsidR="00414365" w:rsidRDefault="00414365">
      <w:pPr>
        <w:rPr>
          <w:rFonts w:ascii="Calibri" w:hAnsi="Calibri" w:cs="Calibri"/>
        </w:rPr>
      </w:pPr>
    </w:p>
    <w:p w14:paraId="5603A149" w14:textId="77777777" w:rsidR="00414365" w:rsidRDefault="00414365">
      <w:pPr>
        <w:rPr>
          <w:rFonts w:ascii="Calibri" w:hAnsi="Calibri" w:cs="Calibri"/>
        </w:rPr>
      </w:pPr>
    </w:p>
    <w:p w14:paraId="5342E5A2" w14:textId="77777777" w:rsidR="00414365" w:rsidRDefault="00414365">
      <w:pPr>
        <w:rPr>
          <w:rFonts w:ascii="Calibri" w:hAnsi="Calibri" w:cs="Calibri"/>
        </w:rPr>
      </w:pPr>
    </w:p>
    <w:p w14:paraId="1820234B" w14:textId="77777777" w:rsidR="00414365" w:rsidRDefault="00414365">
      <w:pPr>
        <w:rPr>
          <w:rFonts w:ascii="Calibri" w:hAnsi="Calibri" w:cs="Calibri"/>
        </w:rPr>
      </w:pPr>
    </w:p>
    <w:p w14:paraId="4BF42EB1" w14:textId="77777777" w:rsidR="00414365" w:rsidRDefault="00414365">
      <w:pPr>
        <w:rPr>
          <w:rFonts w:ascii="Calibri" w:hAnsi="Calibri" w:cs="Calibri"/>
        </w:rPr>
      </w:pPr>
    </w:p>
    <w:p w14:paraId="0DD4F7A8" w14:textId="77777777" w:rsidR="00414365" w:rsidRDefault="00414365">
      <w:pPr>
        <w:rPr>
          <w:rFonts w:ascii="Calibri" w:hAnsi="Calibri" w:cs="Calibri"/>
        </w:rPr>
      </w:pPr>
    </w:p>
    <w:p w14:paraId="4348028F" w14:textId="3EEFC620" w:rsidR="00414365" w:rsidRPr="00414365" w:rsidRDefault="00414365">
      <w:pPr>
        <w:rPr>
          <w:rFonts w:ascii="Calibri" w:hAnsi="Calibri" w:cs="Calibri"/>
          <w:b/>
          <w:bCs/>
        </w:rPr>
      </w:pPr>
      <w:r w:rsidRPr="00414365">
        <w:rPr>
          <w:rFonts w:ascii="Calibri" w:hAnsi="Calibri" w:cs="Calibri"/>
          <w:b/>
          <w:bCs/>
        </w:rPr>
        <w:t>Please return your nomination form to the SWAN Office by Wednesday 6</w:t>
      </w:r>
      <w:r w:rsidRPr="00414365">
        <w:rPr>
          <w:rFonts w:ascii="Calibri" w:hAnsi="Calibri" w:cs="Calibri"/>
          <w:b/>
          <w:bCs/>
          <w:vertAlign w:val="superscript"/>
        </w:rPr>
        <w:t>th</w:t>
      </w:r>
      <w:r w:rsidRPr="00414365">
        <w:rPr>
          <w:rFonts w:ascii="Calibri" w:hAnsi="Calibri" w:cs="Calibri"/>
          <w:b/>
          <w:bCs/>
        </w:rPr>
        <w:t xml:space="preserve"> May 2026</w:t>
      </w:r>
    </w:p>
    <w:sectPr w:rsidR="00414365" w:rsidRPr="004143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537F" w14:textId="77777777" w:rsidR="004D0736" w:rsidRDefault="004D0736" w:rsidP="004D0736">
      <w:pPr>
        <w:spacing w:after="0" w:line="240" w:lineRule="auto"/>
      </w:pPr>
      <w:r>
        <w:separator/>
      </w:r>
    </w:p>
  </w:endnote>
  <w:endnote w:type="continuationSeparator" w:id="0">
    <w:p w14:paraId="50B8698E" w14:textId="77777777" w:rsidR="004D0736" w:rsidRDefault="004D0736" w:rsidP="004D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AC2E" w14:textId="77777777" w:rsidR="004D0736" w:rsidRDefault="004D0736" w:rsidP="004D0736">
      <w:pPr>
        <w:spacing w:after="0" w:line="240" w:lineRule="auto"/>
      </w:pPr>
      <w:r>
        <w:separator/>
      </w:r>
    </w:p>
  </w:footnote>
  <w:footnote w:type="continuationSeparator" w:id="0">
    <w:p w14:paraId="0EB427DC" w14:textId="77777777" w:rsidR="004D0736" w:rsidRDefault="004D0736" w:rsidP="004D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9F84" w14:textId="77777777" w:rsidR="004D0736" w:rsidRPr="00166D07" w:rsidRDefault="004D0736" w:rsidP="004D0736">
    <w:pPr>
      <w:spacing w:after="0"/>
      <w:jc w:val="right"/>
      <w:rPr>
        <w:rFonts w:asciiTheme="majorHAnsi" w:hAnsiTheme="majorHAnsi" w:cstheme="majorHAnsi"/>
        <w:b/>
        <w:color w:val="002060"/>
        <w:sz w:val="20"/>
        <w:szCs w:val="20"/>
      </w:rPr>
    </w:pPr>
    <w:r>
      <w:rPr>
        <w:rFonts w:asciiTheme="majorHAnsi" w:hAnsiTheme="majorHAnsi" w:cstheme="majorHAnsi"/>
        <w:b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2EBF0" wp14:editId="03A23CC5">
              <wp:simplePos x="0" y="0"/>
              <wp:positionH relativeFrom="column">
                <wp:posOffset>-387752</wp:posOffset>
              </wp:positionH>
              <wp:positionV relativeFrom="paragraph">
                <wp:posOffset>-241236</wp:posOffset>
              </wp:positionV>
              <wp:extent cx="1782501" cy="1869312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501" cy="18693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91B043" w14:textId="77777777" w:rsidR="004D0736" w:rsidRDefault="004D0736" w:rsidP="004D0736">
                          <w:r>
                            <w:rPr>
                              <w:rFonts w:eastAsia="Times New Roman" w:cstheme="minorHAnsi"/>
                              <w:b/>
                              <w:bCs/>
                              <w:noProof/>
                              <w:lang w:eastAsia="en-GB"/>
                            </w:rPr>
                            <w:drawing>
                              <wp:inline distT="0" distB="0" distL="0" distR="0" wp14:anchorId="6B6E8380" wp14:editId="09B7B140">
                                <wp:extent cx="1158875" cy="1631309"/>
                                <wp:effectExtent l="0" t="0" r="3175" b="762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SWAN-CC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2125" cy="16640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EB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0.55pt;margin-top:-19pt;width:140.35pt;height:14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gCLQIAAFUEAAAOAAAAZHJzL2Uyb0RvYy54bWysVFFv2jAQfp+0/2D5fSShQGlEqBgV0yTU&#10;VqJTn41jQyTH59mGhP36nZ1AabenaS/O2Xf+7u67z5ndt7UiR2FdBbqg2SClRGgOZaV3Bf3xsvoy&#10;pcR5pkumQIuCnoSj9/PPn2aNycUQ9qBKYQmCaJc3pqB7702eJI7vRc3cAIzQ6JRga+Zxa3dJaVmD&#10;6LVKhmk6SRqwpbHAhXN4+tA56TziSym4f5LSCU9UQbE2H1cb121Yk/mM5TvLzL7ifRnsH6qoWaUx&#10;6QXqgXlGDrb6A6quuAUH0g841AlIWXERe8BusvRDN5s9MyL2guQ4c6HJ/T9Y/njcmGdLfPsVWhxg&#10;IKQxLnd4GPpppa3DFysl6EcKTxfaROsJD5dup8NxmlHC0ZdNJ3c32TDgJG/XjXX+m4CaBKOgFucS&#10;6WLHtfNd6DkkZHOgqnJVKRU3QQtiqSw5Mpyi8rFIBH8XpTRpCjq5GacRWEO43iErjbW8NRUs327b&#10;vtMtlCckwEKnDWf4qsIi18z5Z2ZRDNgzCtw/4SIVYBLoLUr2YH/97TzE44zQS0mD4iqo+3lgVlCi&#10;vmuc3l02GgU1xs1ofDvEjb32bK89+lAvATtHhrG6aIZ4r86mtFC/4jtYhKzoYppj7oL6s7n0neTx&#10;HXGxWMQg1J9hfq03hgfowHQYwUv7yqzp5+RxxI9wliHLP4yriw03NSwOHmQVZxkI7ljteUftRjX0&#10;7yw8jut9jHr7G8x/AwAA//8DAFBLAwQUAAYACAAAACEA2p4qb+IAAAALAQAADwAAAGRycy9kb3du&#10;cmV2LnhtbEyPzU7DMBCE70i8g7VIXFDrpKGhhDgVQkAlbjT8iJsbL0lEvI5iNwlvz3KC24z20+xM&#10;vp1tJ0YcfOtIQbyMQCBVzrRUK3gpHxYbED5oMrpzhAq+0cO2OD3JdWbcRM847kMtOIR8phU0IfSZ&#10;lL5q0Gq/dD0S3z7dYHVgO9TSDHricNvJVRSl0uqW+EOje7xrsPraH62Cj4v6/cnPj69Tsk76+91Y&#10;Xr2ZUqnzs/n2BkTAOfzB8Fufq0PBnQ7uSMaLTsEijWNGWSQbHsXEKr5OQRxYrNNLkEUu/28ofgAA&#10;AP//AwBQSwECLQAUAAYACAAAACEAtoM4kv4AAADhAQAAEwAAAAAAAAAAAAAAAAAAAAAAW0NvbnRl&#10;bnRfVHlwZXNdLnhtbFBLAQItABQABgAIAAAAIQA4/SH/1gAAAJQBAAALAAAAAAAAAAAAAAAAAC8B&#10;AABfcmVscy8ucmVsc1BLAQItABQABgAIAAAAIQCJ6PgCLQIAAFUEAAAOAAAAAAAAAAAAAAAAAC4C&#10;AABkcnMvZTJvRG9jLnhtbFBLAQItABQABgAIAAAAIQDanipv4gAAAAsBAAAPAAAAAAAAAAAAAAAA&#10;AIcEAABkcnMvZG93bnJldi54bWxQSwUGAAAAAAQABADzAAAAlgUAAAAA&#10;" fillcolor="white [3201]" stroked="f" strokeweight=".5pt">
              <v:textbox>
                <w:txbxContent>
                  <w:p w14:paraId="0191B043" w14:textId="77777777" w:rsidR="004D0736" w:rsidRDefault="004D0736" w:rsidP="004D0736">
                    <w:r>
                      <w:rPr>
                        <w:rFonts w:eastAsia="Times New Roman" w:cstheme="minorHAnsi"/>
                        <w:b/>
                        <w:bCs/>
                        <w:noProof/>
                        <w:lang w:eastAsia="en-GB"/>
                      </w:rPr>
                      <w:drawing>
                        <wp:inline distT="0" distB="0" distL="0" distR="0" wp14:anchorId="6B6E8380" wp14:editId="09B7B140">
                          <wp:extent cx="1158875" cy="1631309"/>
                          <wp:effectExtent l="0" t="0" r="3175" b="762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SWAN-CC-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2125" cy="16640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 w:rsidRPr="00166D07">
      <w:rPr>
        <w:rFonts w:asciiTheme="majorHAnsi" w:hAnsiTheme="majorHAnsi" w:cstheme="majorHAnsi"/>
        <w:b/>
        <w:color w:val="002060"/>
        <w:sz w:val="20"/>
        <w:szCs w:val="20"/>
      </w:rPr>
      <w:t>South Willesborough and Newtown Community Council</w:t>
    </w:r>
  </w:p>
  <w:p w14:paraId="104F7ECC" w14:textId="77777777" w:rsidR="004D0736" w:rsidRPr="00166D07" w:rsidRDefault="004D0736" w:rsidP="004D0736">
    <w:pPr>
      <w:spacing w:after="0"/>
      <w:jc w:val="right"/>
      <w:rPr>
        <w:rFonts w:asciiTheme="majorHAnsi" w:hAnsiTheme="majorHAnsi" w:cstheme="majorHAnsi"/>
        <w:b/>
        <w:color w:val="002060"/>
        <w:sz w:val="20"/>
        <w:szCs w:val="20"/>
      </w:rPr>
    </w:pPr>
    <w:r w:rsidRPr="00166D07">
      <w:rPr>
        <w:rFonts w:asciiTheme="majorHAnsi" w:hAnsiTheme="majorHAnsi" w:cstheme="majorHAnsi"/>
        <w:b/>
        <w:color w:val="002060"/>
        <w:sz w:val="20"/>
        <w:szCs w:val="20"/>
      </w:rPr>
      <w:t>Trade Unit 8</w:t>
    </w:r>
  </w:p>
  <w:p w14:paraId="54C0048A" w14:textId="77777777" w:rsidR="004D0736" w:rsidRPr="00166D07" w:rsidRDefault="004D0736" w:rsidP="004D0736">
    <w:pPr>
      <w:spacing w:after="0"/>
      <w:jc w:val="right"/>
      <w:rPr>
        <w:rFonts w:asciiTheme="majorHAnsi" w:hAnsiTheme="majorHAnsi" w:cstheme="majorHAnsi"/>
        <w:b/>
        <w:color w:val="002060"/>
        <w:sz w:val="20"/>
        <w:szCs w:val="20"/>
      </w:rPr>
    </w:pPr>
    <w:r w:rsidRPr="00166D07">
      <w:rPr>
        <w:rFonts w:asciiTheme="majorHAnsi" w:hAnsiTheme="majorHAnsi" w:cstheme="majorHAnsi"/>
        <w:b/>
        <w:color w:val="002060"/>
        <w:sz w:val="20"/>
        <w:szCs w:val="20"/>
      </w:rPr>
      <w:t>Invicta Business Centre</w:t>
    </w:r>
  </w:p>
  <w:p w14:paraId="657B1752" w14:textId="77777777" w:rsidR="004D0736" w:rsidRPr="00166D07" w:rsidRDefault="004D0736" w:rsidP="004D0736">
    <w:pPr>
      <w:spacing w:after="0"/>
      <w:jc w:val="right"/>
      <w:rPr>
        <w:rFonts w:asciiTheme="majorHAnsi" w:hAnsiTheme="majorHAnsi" w:cstheme="majorHAnsi"/>
        <w:b/>
        <w:color w:val="002060"/>
        <w:sz w:val="20"/>
        <w:szCs w:val="20"/>
      </w:rPr>
    </w:pPr>
    <w:r w:rsidRPr="00166D07">
      <w:rPr>
        <w:rFonts w:asciiTheme="majorHAnsi" w:hAnsiTheme="majorHAnsi" w:cstheme="majorHAnsi"/>
        <w:b/>
        <w:color w:val="002060"/>
        <w:sz w:val="20"/>
        <w:szCs w:val="20"/>
      </w:rPr>
      <w:t>Monument Way</w:t>
    </w:r>
  </w:p>
  <w:p w14:paraId="3E3A81ED" w14:textId="77777777" w:rsidR="004D0736" w:rsidRPr="00166D07" w:rsidRDefault="004D0736" w:rsidP="004D0736">
    <w:pPr>
      <w:spacing w:after="0"/>
      <w:jc w:val="right"/>
      <w:rPr>
        <w:rFonts w:asciiTheme="majorHAnsi" w:hAnsiTheme="majorHAnsi" w:cstheme="majorHAnsi"/>
        <w:b/>
        <w:color w:val="002060"/>
        <w:sz w:val="20"/>
        <w:szCs w:val="20"/>
      </w:rPr>
    </w:pPr>
    <w:r w:rsidRPr="00166D07">
      <w:rPr>
        <w:rFonts w:asciiTheme="majorHAnsi" w:hAnsiTheme="majorHAnsi" w:cstheme="majorHAnsi"/>
        <w:b/>
        <w:color w:val="002060"/>
        <w:sz w:val="20"/>
        <w:szCs w:val="20"/>
      </w:rPr>
      <w:t>Ashford</w:t>
    </w:r>
  </w:p>
  <w:p w14:paraId="65973278" w14:textId="77777777" w:rsidR="004D0736" w:rsidRPr="00166D07" w:rsidRDefault="004D0736" w:rsidP="004D0736">
    <w:pPr>
      <w:spacing w:after="0"/>
      <w:jc w:val="right"/>
      <w:rPr>
        <w:rFonts w:asciiTheme="majorHAnsi" w:hAnsiTheme="majorHAnsi" w:cstheme="majorHAnsi"/>
        <w:b/>
        <w:color w:val="002060"/>
        <w:sz w:val="20"/>
        <w:szCs w:val="20"/>
      </w:rPr>
    </w:pPr>
    <w:r w:rsidRPr="00166D07">
      <w:rPr>
        <w:rFonts w:asciiTheme="majorHAnsi" w:hAnsiTheme="majorHAnsi" w:cstheme="majorHAnsi"/>
        <w:b/>
        <w:color w:val="002060"/>
        <w:sz w:val="20"/>
        <w:szCs w:val="20"/>
      </w:rPr>
      <w:t>KENT</w:t>
    </w:r>
    <w:r w:rsidRPr="00166D07">
      <w:rPr>
        <w:rFonts w:asciiTheme="majorHAnsi" w:hAnsiTheme="majorHAnsi" w:cstheme="majorHAnsi"/>
        <w:b/>
        <w:color w:val="002060"/>
        <w:sz w:val="20"/>
        <w:szCs w:val="20"/>
      </w:rPr>
      <w:br/>
      <w:t>TN24 0HB</w:t>
    </w:r>
  </w:p>
  <w:p w14:paraId="74780978" w14:textId="77777777" w:rsidR="004D0736" w:rsidRPr="00166D07" w:rsidRDefault="004D0736" w:rsidP="004D0736">
    <w:pPr>
      <w:spacing w:after="0"/>
      <w:jc w:val="right"/>
      <w:rPr>
        <w:rFonts w:asciiTheme="majorHAnsi" w:hAnsiTheme="majorHAnsi" w:cstheme="majorHAnsi"/>
        <w:b/>
        <w:color w:val="002060"/>
        <w:sz w:val="20"/>
        <w:szCs w:val="20"/>
      </w:rPr>
    </w:pPr>
    <w:r w:rsidRPr="00166D07">
      <w:rPr>
        <w:rFonts w:asciiTheme="majorHAnsi" w:hAnsiTheme="majorHAnsi" w:cstheme="majorHAnsi"/>
        <w:b/>
        <w:color w:val="002060"/>
        <w:sz w:val="20"/>
        <w:szCs w:val="20"/>
      </w:rPr>
      <w:t>Tel : 01233 528933</w:t>
    </w:r>
  </w:p>
  <w:p w14:paraId="3C1045AB" w14:textId="77777777" w:rsidR="004D0736" w:rsidRPr="00166D07" w:rsidRDefault="004D0736" w:rsidP="004D0736">
    <w:pPr>
      <w:spacing w:after="0"/>
      <w:jc w:val="right"/>
      <w:rPr>
        <w:rFonts w:asciiTheme="majorHAnsi" w:hAnsiTheme="majorHAnsi" w:cstheme="majorHAnsi"/>
        <w:b/>
        <w:sz w:val="20"/>
        <w:szCs w:val="20"/>
      </w:rPr>
    </w:pPr>
    <w:r w:rsidRPr="00166D07">
      <w:rPr>
        <w:rFonts w:asciiTheme="majorHAnsi" w:hAnsiTheme="majorHAnsi" w:cstheme="majorHAnsi"/>
        <w:b/>
        <w:color w:val="002060"/>
        <w:sz w:val="20"/>
        <w:szCs w:val="20"/>
      </w:rPr>
      <w:t xml:space="preserve">Email: </w:t>
    </w:r>
    <w:hyperlink r:id="rId2" w:history="1">
      <w:r w:rsidRPr="00166D07">
        <w:rPr>
          <w:rStyle w:val="Hyperlink"/>
          <w:rFonts w:asciiTheme="majorHAnsi" w:hAnsiTheme="majorHAnsi" w:cstheme="majorHAnsi"/>
          <w:b/>
          <w:sz w:val="20"/>
          <w:szCs w:val="20"/>
        </w:rPr>
        <w:t>clerk@southwillesboroughnewtown-cc.gov.uk</w:t>
      </w:r>
    </w:hyperlink>
  </w:p>
  <w:p w14:paraId="574D7B60" w14:textId="77777777" w:rsidR="004D0736" w:rsidRDefault="004D0736" w:rsidP="004D0736">
    <w:pPr>
      <w:pStyle w:val="Header"/>
      <w:jc w:val="right"/>
      <w:rPr>
        <w:rStyle w:val="Hyperlink"/>
        <w:rFonts w:asciiTheme="majorHAnsi" w:hAnsiTheme="majorHAnsi" w:cstheme="majorHAnsi"/>
        <w:b/>
        <w:sz w:val="20"/>
        <w:szCs w:val="20"/>
      </w:rPr>
    </w:pPr>
    <w:r w:rsidRPr="00166D07">
      <w:rPr>
        <w:rFonts w:asciiTheme="majorHAnsi" w:hAnsiTheme="majorHAnsi" w:cstheme="majorHAnsi"/>
        <w:b/>
        <w:color w:val="002060"/>
        <w:sz w:val="20"/>
        <w:szCs w:val="20"/>
      </w:rPr>
      <w:t xml:space="preserve">Web: </w:t>
    </w:r>
    <w:hyperlink r:id="rId3" w:history="1">
      <w:r w:rsidRPr="00166D07">
        <w:rPr>
          <w:rStyle w:val="Hyperlink"/>
          <w:rFonts w:asciiTheme="majorHAnsi" w:hAnsiTheme="majorHAnsi" w:cstheme="majorHAnsi"/>
          <w:b/>
          <w:sz w:val="20"/>
          <w:szCs w:val="20"/>
        </w:rPr>
        <w:t>www.southwillesboroughnewtown-cc.gov.uk</w:t>
      </w:r>
    </w:hyperlink>
  </w:p>
  <w:p w14:paraId="0F20A5C7" w14:textId="77777777" w:rsidR="004D0736" w:rsidRDefault="004D0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087"/>
    <w:multiLevelType w:val="multilevel"/>
    <w:tmpl w:val="B1C0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86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36"/>
    <w:rsid w:val="00122053"/>
    <w:rsid w:val="002F7911"/>
    <w:rsid w:val="00313B8A"/>
    <w:rsid w:val="003527D7"/>
    <w:rsid w:val="00414365"/>
    <w:rsid w:val="004C772B"/>
    <w:rsid w:val="004D0736"/>
    <w:rsid w:val="00695089"/>
    <w:rsid w:val="008D2D43"/>
    <w:rsid w:val="009153F2"/>
    <w:rsid w:val="00946F9A"/>
    <w:rsid w:val="00956A70"/>
    <w:rsid w:val="009A3D6F"/>
    <w:rsid w:val="00A37139"/>
    <w:rsid w:val="00AE6A3F"/>
    <w:rsid w:val="00BF7953"/>
    <w:rsid w:val="00CC7AF8"/>
    <w:rsid w:val="00D46D95"/>
    <w:rsid w:val="00F25B9B"/>
    <w:rsid w:val="00F7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56E5"/>
  <w15:chartTrackingRefBased/>
  <w15:docId w15:val="{BB4CC98D-95D0-42E2-9B33-A7D5DAD8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D43"/>
  </w:style>
  <w:style w:type="paragraph" w:styleId="Heading1">
    <w:name w:val="heading 1"/>
    <w:basedOn w:val="Normal"/>
    <w:next w:val="Normal"/>
    <w:link w:val="Heading1Char"/>
    <w:uiPriority w:val="9"/>
    <w:qFormat/>
    <w:rsid w:val="008D2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D2D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D4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D4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D2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D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0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736"/>
  </w:style>
  <w:style w:type="paragraph" w:styleId="Footer">
    <w:name w:val="footer"/>
    <w:basedOn w:val="Normal"/>
    <w:link w:val="FooterChar"/>
    <w:uiPriority w:val="99"/>
    <w:unhideWhenUsed/>
    <w:rsid w:val="004D0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736"/>
  </w:style>
  <w:style w:type="character" w:styleId="Hyperlink">
    <w:name w:val="Hyperlink"/>
    <w:basedOn w:val="DefaultParagraphFont"/>
    <w:uiPriority w:val="99"/>
    <w:unhideWhenUsed/>
    <w:rsid w:val="004D07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uthwillesboroughnewtown-cc.gov.uk" TargetMode="External"/><Relationship Id="rId2" Type="http://schemas.openxmlformats.org/officeDocument/2006/relationships/hyperlink" Target="mailto:clerk@southwillesboroughnewtown-cc.gov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SwanCC Clerk</dc:creator>
  <cp:keywords/>
  <dc:description/>
  <cp:lastModifiedBy>SwanCC Clerk</cp:lastModifiedBy>
  <cp:revision>2</cp:revision>
  <cp:lastPrinted>2026-04-20T12:59:00Z</cp:lastPrinted>
  <dcterms:created xsi:type="dcterms:W3CDTF">2026-04-21T12:16:00Z</dcterms:created>
  <dcterms:modified xsi:type="dcterms:W3CDTF">2026-04-21T12:16:00Z</dcterms:modified>
</cp:coreProperties>
</file>